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8" w:rsidRDefault="00882BB8" w:rsidP="00F10E2C">
      <w:pPr>
        <w:spacing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 w:rsidR="0040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производственных </w:t>
      </w: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мощностей</w:t>
      </w:r>
      <w:r w:rsidR="00AC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объектов</w:t>
      </w:r>
      <w:r w:rsidR="00AC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социального назначения </w:t>
      </w:r>
      <w:r w:rsid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503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E4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3642"/>
        <w:gridCol w:w="1887"/>
        <w:gridCol w:w="1842"/>
        <w:gridCol w:w="1985"/>
      </w:tblGrid>
      <w:tr w:rsidR="00747135" w:rsidTr="00001AED">
        <w:trPr>
          <w:tblHeader/>
        </w:trPr>
        <w:tc>
          <w:tcPr>
            <w:tcW w:w="3642" w:type="dxa"/>
            <w:vMerge w:val="restart"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 w:val="restart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3827" w:type="dxa"/>
            <w:gridSpan w:val="2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</w:tr>
      <w:tr w:rsidR="00747135" w:rsidTr="00001AED">
        <w:trPr>
          <w:tblHeader/>
        </w:trPr>
        <w:tc>
          <w:tcPr>
            <w:tcW w:w="3642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1985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604998" w:rsidTr="00001AED">
        <w:tc>
          <w:tcPr>
            <w:tcW w:w="9356" w:type="dxa"/>
            <w:gridSpan w:val="4"/>
            <w:vAlign w:val="center"/>
          </w:tcPr>
          <w:p w:rsidR="00604998" w:rsidRDefault="00604998" w:rsidP="00604998">
            <w:pPr>
              <w:spacing w:before="20" w:after="20" w:line="24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B0BE2" w:rsidTr="00001AED">
        <w:tc>
          <w:tcPr>
            <w:tcW w:w="3642" w:type="dxa"/>
            <w:vAlign w:val="bottom"/>
          </w:tcPr>
          <w:p w:rsidR="002B0BE2" w:rsidRPr="00A13DB0" w:rsidRDefault="002B0BE2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DB5014">
              <w:rPr>
                <w:rFonts w:ascii="Times New Roman" w:hAnsi="Times New Roman"/>
                <w:color w:val="000000"/>
                <w:szCs w:val="20"/>
              </w:rPr>
              <w:t>Газовые сети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2B0BE2" w:rsidRDefault="002155F5" w:rsidP="001A2A63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842" w:type="dxa"/>
            <w:vAlign w:val="bottom"/>
          </w:tcPr>
          <w:p w:rsidR="002B0BE2" w:rsidRDefault="002155F5" w:rsidP="001A2A63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985" w:type="dxa"/>
            <w:vAlign w:val="bottom"/>
          </w:tcPr>
          <w:p w:rsidR="002B0BE2" w:rsidRDefault="00235225" w:rsidP="001A2A63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0BE2" w:rsidTr="00001AED">
        <w:tc>
          <w:tcPr>
            <w:tcW w:w="3642" w:type="dxa"/>
            <w:vAlign w:val="bottom"/>
          </w:tcPr>
          <w:p w:rsidR="002B0BE2" w:rsidRPr="00A13DB0" w:rsidRDefault="00235225" w:rsidP="00F7745C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Теплоснабжение</w:t>
            </w:r>
          </w:p>
        </w:tc>
        <w:tc>
          <w:tcPr>
            <w:tcW w:w="1887" w:type="dxa"/>
            <w:vAlign w:val="bottom"/>
          </w:tcPr>
          <w:p w:rsidR="002B0BE2" w:rsidRPr="001A2A63" w:rsidRDefault="002B0BE2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B0BE2" w:rsidRPr="001A2A63" w:rsidRDefault="002B0BE2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B0BE2" w:rsidRPr="001A2A63" w:rsidRDefault="002B0BE2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DB5014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Гигакалорий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в час</w:t>
            </w:r>
          </w:p>
        </w:tc>
        <w:tc>
          <w:tcPr>
            <w:tcW w:w="1887" w:type="dxa"/>
            <w:vAlign w:val="bottom"/>
          </w:tcPr>
          <w:p w:rsidR="00F7745C" w:rsidRPr="001A2A63" w:rsidRDefault="002155F5" w:rsidP="00252BF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77,2</w:t>
            </w:r>
          </w:p>
        </w:tc>
        <w:tc>
          <w:tcPr>
            <w:tcW w:w="1842" w:type="dxa"/>
            <w:vAlign w:val="bottom"/>
          </w:tcPr>
          <w:p w:rsidR="00F7745C" w:rsidRPr="001A2A63" w:rsidRDefault="002155F5" w:rsidP="00252BF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77,2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252BF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DB5014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DB5014">
              <w:rPr>
                <w:rFonts w:ascii="Times New Roman" w:hAnsi="Times New Roman"/>
                <w:color w:val="000000"/>
                <w:szCs w:val="20"/>
              </w:rPr>
              <w:t xml:space="preserve">епловые сети, </w:t>
            </w:r>
            <w:proofErr w:type="gramStart"/>
            <w:r w:rsidRPr="00DB5014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2155F5" w:rsidP="002155F5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3,1</w:t>
            </w:r>
          </w:p>
        </w:tc>
        <w:tc>
          <w:tcPr>
            <w:tcW w:w="1842" w:type="dxa"/>
            <w:vAlign w:val="bottom"/>
          </w:tcPr>
          <w:p w:rsidR="00F7745C" w:rsidRPr="001A2A63" w:rsidRDefault="002155F5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3,1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Линии электропередачи напряжением 35 кВ и выше, км</w:t>
            </w:r>
          </w:p>
        </w:tc>
        <w:tc>
          <w:tcPr>
            <w:tcW w:w="1887" w:type="dxa"/>
            <w:vAlign w:val="bottom"/>
          </w:tcPr>
          <w:p w:rsidR="00F7745C" w:rsidRPr="001A2A63" w:rsidRDefault="002155F5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11,9</w:t>
            </w:r>
          </w:p>
        </w:tc>
        <w:tc>
          <w:tcPr>
            <w:tcW w:w="1842" w:type="dxa"/>
            <w:vAlign w:val="bottom"/>
          </w:tcPr>
          <w:p w:rsidR="00F7745C" w:rsidRPr="001A2A63" w:rsidRDefault="002155F5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11,9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35-110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2155F5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6,7</w:t>
            </w:r>
          </w:p>
        </w:tc>
        <w:tc>
          <w:tcPr>
            <w:tcW w:w="1842" w:type="dxa"/>
            <w:vAlign w:val="bottom"/>
          </w:tcPr>
          <w:p w:rsidR="00F7745C" w:rsidRPr="001A2A63" w:rsidRDefault="002155F5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6,7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220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5,2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5,2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Линии электропередачи напряжением до 35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2155F5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="00F7745C" w:rsidRPr="001A2A63">
              <w:rPr>
                <w:rFonts w:ascii="Times New Roman" w:hAnsi="Times New Roman"/>
                <w:color w:val="000000"/>
                <w:szCs w:val="20"/>
              </w:rPr>
              <w:t>17,7</w:t>
            </w:r>
          </w:p>
        </w:tc>
        <w:tc>
          <w:tcPr>
            <w:tcW w:w="1842" w:type="dxa"/>
            <w:vAlign w:val="bottom"/>
          </w:tcPr>
          <w:p w:rsidR="00F7745C" w:rsidRPr="001A2A63" w:rsidRDefault="002155F5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201,2</w:t>
            </w:r>
          </w:p>
        </w:tc>
        <w:tc>
          <w:tcPr>
            <w:tcW w:w="1985" w:type="dxa"/>
            <w:vAlign w:val="bottom"/>
          </w:tcPr>
          <w:p w:rsidR="00F7745C" w:rsidRPr="001A2A63" w:rsidRDefault="002155F5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16,5</w:t>
            </w: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</w:tcPr>
          <w:p w:rsidR="00F7745C" w:rsidRPr="001A2A63" w:rsidRDefault="00F7745C" w:rsidP="001A2A63">
            <w:pPr>
              <w:spacing w:before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6-20 кВ, км</w:t>
            </w:r>
          </w:p>
        </w:tc>
        <w:tc>
          <w:tcPr>
            <w:tcW w:w="1887" w:type="dxa"/>
            <w:vAlign w:val="bottom"/>
          </w:tcPr>
          <w:p w:rsidR="00F7745C" w:rsidRPr="001A2A63" w:rsidRDefault="00A475BE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154,8</w:t>
            </w:r>
          </w:p>
        </w:tc>
        <w:tc>
          <w:tcPr>
            <w:tcW w:w="1842" w:type="dxa"/>
            <w:vAlign w:val="bottom"/>
          </w:tcPr>
          <w:p w:rsidR="00F7745C" w:rsidRPr="001A2A63" w:rsidRDefault="00A475BE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144,5</w:t>
            </w:r>
          </w:p>
        </w:tc>
        <w:tc>
          <w:tcPr>
            <w:tcW w:w="1985" w:type="dxa"/>
            <w:vAlign w:val="bottom"/>
          </w:tcPr>
          <w:p w:rsidR="00F7745C" w:rsidRPr="001A2A63" w:rsidRDefault="00A475BE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10,3</w:t>
            </w:r>
          </w:p>
        </w:tc>
      </w:tr>
      <w:tr w:rsidR="00A475BE" w:rsidTr="00001AED">
        <w:tc>
          <w:tcPr>
            <w:tcW w:w="3642" w:type="dxa"/>
          </w:tcPr>
          <w:p w:rsidR="00A475BE" w:rsidRPr="001A2A63" w:rsidRDefault="00A475BE" w:rsidP="001A2A63">
            <w:pPr>
              <w:spacing w:before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887" w:type="dxa"/>
            <w:vAlign w:val="bottom"/>
          </w:tcPr>
          <w:p w:rsidR="00A475BE" w:rsidRDefault="00A475BE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55,7</w:t>
            </w:r>
          </w:p>
        </w:tc>
        <w:tc>
          <w:tcPr>
            <w:tcW w:w="1842" w:type="dxa"/>
            <w:vAlign w:val="bottom"/>
          </w:tcPr>
          <w:p w:rsidR="00A475BE" w:rsidRDefault="00A475BE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49,5</w:t>
            </w:r>
          </w:p>
        </w:tc>
        <w:tc>
          <w:tcPr>
            <w:tcW w:w="1985" w:type="dxa"/>
            <w:vAlign w:val="bottom"/>
          </w:tcPr>
          <w:p w:rsidR="00A475BE" w:rsidRDefault="00A475BE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6,2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Трансформаторные понизительные подстанции напряжением до 35 кВ, тыс. кВ А</w:t>
            </w:r>
          </w:p>
        </w:tc>
        <w:tc>
          <w:tcPr>
            <w:tcW w:w="1887" w:type="dxa"/>
            <w:vAlign w:val="bottom"/>
          </w:tcPr>
          <w:p w:rsidR="00F7745C" w:rsidRPr="001A2A63" w:rsidRDefault="00A475BE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31,5</w:t>
            </w:r>
          </w:p>
        </w:tc>
        <w:tc>
          <w:tcPr>
            <w:tcW w:w="1842" w:type="dxa"/>
            <w:vAlign w:val="bottom"/>
          </w:tcPr>
          <w:p w:rsidR="00F7745C" w:rsidRPr="001A2A63" w:rsidRDefault="00A475BE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23,5</w:t>
            </w:r>
          </w:p>
        </w:tc>
        <w:tc>
          <w:tcPr>
            <w:tcW w:w="1985" w:type="dxa"/>
            <w:vAlign w:val="bottom"/>
          </w:tcPr>
          <w:p w:rsidR="00F7745C" w:rsidRPr="001A2A63" w:rsidRDefault="00A475BE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</w:tr>
      <w:tr w:rsidR="00F7745C" w:rsidTr="00001AED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В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Водопроводные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A475BE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35,6</w:t>
            </w:r>
          </w:p>
        </w:tc>
        <w:tc>
          <w:tcPr>
            <w:tcW w:w="1842" w:type="dxa"/>
            <w:vAlign w:val="bottom"/>
          </w:tcPr>
          <w:p w:rsidR="00F7745C" w:rsidRPr="001A2A63" w:rsidRDefault="00A475BE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14,5</w:t>
            </w:r>
          </w:p>
        </w:tc>
        <w:tc>
          <w:tcPr>
            <w:tcW w:w="1985" w:type="dxa"/>
            <w:vAlign w:val="bottom"/>
          </w:tcPr>
          <w:p w:rsidR="00F7745C" w:rsidRPr="001A2A63" w:rsidRDefault="00A475BE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21,1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Канализационные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A475BE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12,2</w:t>
            </w:r>
          </w:p>
        </w:tc>
        <w:tc>
          <w:tcPr>
            <w:tcW w:w="1842" w:type="dxa"/>
            <w:vAlign w:val="bottom"/>
          </w:tcPr>
          <w:p w:rsidR="00F7745C" w:rsidRPr="001A2A63" w:rsidRDefault="00A475BE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2,3</w:t>
            </w:r>
          </w:p>
        </w:tc>
        <w:tc>
          <w:tcPr>
            <w:tcW w:w="1985" w:type="dxa"/>
            <w:vAlign w:val="bottom"/>
          </w:tcPr>
          <w:p w:rsidR="00F7745C" w:rsidRPr="001A2A63" w:rsidRDefault="00A475BE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9,9</w:t>
            </w:r>
          </w:p>
        </w:tc>
      </w:tr>
      <w:tr w:rsidR="00F7745C" w:rsidTr="00001AED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орговля оптовая и розничная; ремонт автотранспортных средств и мотоциклов</w:t>
            </w:r>
          </w:p>
        </w:tc>
      </w:tr>
      <w:tr w:rsidR="00A475BE" w:rsidTr="00001AED">
        <w:tc>
          <w:tcPr>
            <w:tcW w:w="3642" w:type="dxa"/>
            <w:vAlign w:val="bottom"/>
          </w:tcPr>
          <w:p w:rsidR="00A475BE" w:rsidRDefault="00A475BE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Торгово-развлекательные центры, кв. м общей площади</w:t>
            </w:r>
          </w:p>
        </w:tc>
        <w:tc>
          <w:tcPr>
            <w:tcW w:w="1887" w:type="dxa"/>
            <w:vAlign w:val="bottom"/>
          </w:tcPr>
          <w:p w:rsidR="00A475BE" w:rsidRPr="001A2A63" w:rsidRDefault="00A475BE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11582</w:t>
            </w:r>
            <w:r w:rsidR="00AC5316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842" w:type="dxa"/>
            <w:vAlign w:val="bottom"/>
          </w:tcPr>
          <w:p w:rsidR="00A475BE" w:rsidRPr="001A2A63" w:rsidRDefault="00A475BE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11582</w:t>
            </w:r>
            <w:r w:rsidR="00AC5316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985" w:type="dxa"/>
            <w:vAlign w:val="bottom"/>
          </w:tcPr>
          <w:p w:rsidR="00A475BE" w:rsidRPr="001A2A63" w:rsidRDefault="00A475BE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963BC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Торгово-офисные центры, кв. м общей площади</w:t>
            </w:r>
          </w:p>
        </w:tc>
        <w:tc>
          <w:tcPr>
            <w:tcW w:w="1887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426517</w:t>
            </w:r>
            <w:r w:rsidR="00AC5316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842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426517</w:t>
            </w:r>
            <w:r w:rsidR="00AC5316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Торговые предприятия,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963BC">
              <w:rPr>
                <w:rFonts w:ascii="Times New Roman" w:hAnsi="Times New Roman"/>
                <w:color w:val="000000"/>
                <w:szCs w:val="20"/>
              </w:rPr>
              <w:t>торговой площади</w:t>
            </w:r>
          </w:p>
        </w:tc>
        <w:tc>
          <w:tcPr>
            <w:tcW w:w="1887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  <w:r w:rsidR="00F7745C" w:rsidRPr="001A2A63">
              <w:rPr>
                <w:rFonts w:ascii="Times New Roman" w:hAnsi="Times New Roman"/>
                <w:color w:val="000000"/>
                <w:szCs w:val="20"/>
              </w:rPr>
              <w:t>,6</w:t>
            </w:r>
          </w:p>
        </w:tc>
        <w:tc>
          <w:tcPr>
            <w:tcW w:w="1842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  <w:r w:rsidR="00F7745C" w:rsidRPr="001A2A63">
              <w:rPr>
                <w:rFonts w:ascii="Times New Roman" w:hAnsi="Times New Roman"/>
                <w:color w:val="000000"/>
                <w:szCs w:val="20"/>
              </w:rPr>
              <w:t>,6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001AED" w:rsidTr="00001AED">
        <w:tc>
          <w:tcPr>
            <w:tcW w:w="3642" w:type="dxa"/>
            <w:vAlign w:val="bottom"/>
          </w:tcPr>
          <w:p w:rsidR="00001AED" w:rsidRDefault="00001AED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1887" w:type="dxa"/>
            <w:vAlign w:val="bottom"/>
          </w:tcPr>
          <w:p w:rsidR="00001AED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001AED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001AED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Автомойка (моечных постов) 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Default="00F7745C" w:rsidP="001A2A63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мест</w:t>
            </w:r>
          </w:p>
        </w:tc>
        <w:tc>
          <w:tcPr>
            <w:tcW w:w="1887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842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ранспортировка и хранение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Метрополитен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число станций, 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линии в двухпутном исчислении,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4,6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4,6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Трамвайные пути (одиночные),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0,3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0,3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EC67CF">
            <w:pPr>
              <w:spacing w:before="20" w:after="20" w:line="22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Газопроводы магистральные и отводы от них,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F7745C" w:rsidP="00EC67CF">
            <w:pPr>
              <w:spacing w:before="20" w:after="20" w:line="220" w:lineRule="exact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EC67CF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0,9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EC67CF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F10E2C">
            <w:pPr>
              <w:pageBreakBefore/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A13DB0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Автомобильные дороги с твердым покрытием, </w:t>
            </w:r>
            <w:proofErr w:type="gramStart"/>
            <w:r w:rsidRPr="00A13DB0"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001AED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21,4</w:t>
            </w:r>
          </w:p>
        </w:tc>
        <w:tc>
          <w:tcPr>
            <w:tcW w:w="1842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15,5</w:t>
            </w:r>
          </w:p>
        </w:tc>
        <w:tc>
          <w:tcPr>
            <w:tcW w:w="1985" w:type="dxa"/>
            <w:vAlign w:val="bottom"/>
          </w:tcPr>
          <w:p w:rsidR="00F7745C" w:rsidRPr="001A2A63" w:rsidRDefault="00001AED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5,9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Мосты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. м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145,3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145,3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Pr="00AC43EF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склады,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общей площади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A60A1C" w:rsidP="001A2A63">
            <w:pPr>
              <w:spacing w:before="20" w:after="2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185,3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185,3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Pr="00A13DB0" w:rsidRDefault="00F7745C" w:rsidP="00A60A1C">
            <w:pPr>
              <w:spacing w:before="20" w:after="20" w:line="22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Надземный (подземный) пешеходный переход,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. м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A60A1C" w:rsidP="00A60A1C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  <w:r w:rsidR="00AC5316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A60A1C" w:rsidP="00A60A1C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  <w:r w:rsidR="00AC5316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A60A1C">
            <w:pPr>
              <w:spacing w:before="20" w:after="2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гостиниц и предприятий общественного питания</w:t>
            </w:r>
          </w:p>
        </w:tc>
      </w:tr>
      <w:tr w:rsidR="00F7745C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F7745C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Гостиницы, мест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641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A60A1C" w:rsidTr="00001AED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A60A1C" w:rsidRDefault="00A60A1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Предприятия общественного питания, посадочных мест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A60A1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60A1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60A1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9356" w:type="dxa"/>
            <w:gridSpan w:val="4"/>
            <w:tcMar>
              <w:left w:w="57" w:type="dxa"/>
              <w:right w:w="57" w:type="dxa"/>
            </w:tcMar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информации и связи</w:t>
            </w:r>
          </w:p>
        </w:tc>
      </w:tr>
      <w:tr w:rsidR="00F7745C" w:rsidTr="00001AED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F7745C" w:rsidRPr="00A13DB0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Космические аппараты, штук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Антенно-мачтовые сооружения для сотовой связи, штук</w:t>
            </w:r>
          </w:p>
        </w:tc>
        <w:tc>
          <w:tcPr>
            <w:tcW w:w="1887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168</w:t>
            </w:r>
          </w:p>
        </w:tc>
        <w:tc>
          <w:tcPr>
            <w:tcW w:w="1842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168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Волоконно-оптические линии связи (передачи), </w:t>
            </w:r>
            <w:proofErr w:type="gramStart"/>
            <w:r w:rsidRPr="001A2A63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653,5</w:t>
            </w:r>
          </w:p>
        </w:tc>
        <w:tc>
          <w:tcPr>
            <w:tcW w:w="1842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653,5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по операциям с недвижимым имуществом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Капитальные гаражи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842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F7745C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машино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>мест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2967</w:t>
            </w:r>
          </w:p>
        </w:tc>
        <w:tc>
          <w:tcPr>
            <w:tcW w:w="1842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2967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О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бразование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 xml:space="preserve">Общеобразовательные организации, </w:t>
            </w:r>
            <w:r w:rsidRPr="005337F8">
              <w:rPr>
                <w:rFonts w:ascii="Times New Roman" w:hAnsi="Times New Roman"/>
                <w:color w:val="000000"/>
                <w:szCs w:val="20"/>
              </w:rPr>
              <w:br/>
              <w:t>ученических мест</w:t>
            </w:r>
          </w:p>
        </w:tc>
        <w:tc>
          <w:tcPr>
            <w:tcW w:w="1887" w:type="dxa"/>
            <w:vAlign w:val="center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2900</w:t>
            </w:r>
          </w:p>
        </w:tc>
        <w:tc>
          <w:tcPr>
            <w:tcW w:w="1842" w:type="dxa"/>
            <w:vAlign w:val="center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2900</w:t>
            </w:r>
          </w:p>
        </w:tc>
        <w:tc>
          <w:tcPr>
            <w:tcW w:w="1985" w:type="dxa"/>
            <w:vAlign w:val="center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Дошкольные образовательные организации, мест</w:t>
            </w:r>
          </w:p>
        </w:tc>
        <w:tc>
          <w:tcPr>
            <w:tcW w:w="1887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2115</w:t>
            </w:r>
          </w:p>
        </w:tc>
        <w:tc>
          <w:tcPr>
            <w:tcW w:w="1842" w:type="dxa"/>
            <w:vAlign w:val="bottom"/>
          </w:tcPr>
          <w:p w:rsidR="00F7745C" w:rsidRPr="001A2A63" w:rsidRDefault="00A60A1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2115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здравоохранения и социальных услуг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Амбулаторно-поликлинические организации, посещений в смену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110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110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A60A1C" w:rsidTr="00001AED">
        <w:tc>
          <w:tcPr>
            <w:tcW w:w="3642" w:type="dxa"/>
            <w:vAlign w:val="bottom"/>
          </w:tcPr>
          <w:p w:rsidR="00A60A1C" w:rsidRPr="005337F8" w:rsidRDefault="00A60A1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Больничные организации, коек</w:t>
            </w:r>
          </w:p>
        </w:tc>
        <w:tc>
          <w:tcPr>
            <w:tcW w:w="1887" w:type="dxa"/>
            <w:vAlign w:val="bottom"/>
          </w:tcPr>
          <w:p w:rsidR="00A60A1C" w:rsidRPr="001A2A63" w:rsidRDefault="00A60A1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100</w:t>
            </w:r>
          </w:p>
        </w:tc>
        <w:tc>
          <w:tcPr>
            <w:tcW w:w="1842" w:type="dxa"/>
            <w:vAlign w:val="bottom"/>
          </w:tcPr>
          <w:p w:rsidR="00A60A1C" w:rsidRPr="001A2A63" w:rsidRDefault="00A60A1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100</w:t>
            </w:r>
          </w:p>
        </w:tc>
        <w:tc>
          <w:tcPr>
            <w:tcW w:w="1985" w:type="dxa"/>
            <w:vAlign w:val="bottom"/>
          </w:tcPr>
          <w:p w:rsidR="00A60A1C" w:rsidRPr="001A2A63" w:rsidRDefault="00A60A1C" w:rsidP="001A2A63">
            <w:pPr>
              <w:spacing w:before="20" w:after="2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культуры, спорта, организации досуга и развлечений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Физкул</w:t>
            </w:r>
            <w:r>
              <w:rPr>
                <w:rFonts w:ascii="Times New Roman" w:hAnsi="Times New Roman"/>
                <w:color w:val="000000"/>
                <w:szCs w:val="20"/>
              </w:rPr>
              <w:t>ьтурно-оздоровительный комплекс</w:t>
            </w:r>
            <w:r w:rsidRPr="005337F8"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1842" w:type="dxa"/>
            <w:vAlign w:val="bottom"/>
          </w:tcPr>
          <w:p w:rsidR="00F7745C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908B6" w:rsidTr="00001AED">
        <w:tc>
          <w:tcPr>
            <w:tcW w:w="3642" w:type="dxa"/>
            <w:vAlign w:val="bottom"/>
          </w:tcPr>
          <w:p w:rsidR="002908B6" w:rsidRPr="001A2A63" w:rsidRDefault="002908B6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Спортивные сооружения с искусственным льдом</w:t>
            </w:r>
          </w:p>
        </w:tc>
        <w:tc>
          <w:tcPr>
            <w:tcW w:w="1887" w:type="dxa"/>
            <w:vAlign w:val="bottom"/>
          </w:tcPr>
          <w:p w:rsidR="002908B6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2908B6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908B6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908B6" w:rsidTr="00001AED">
        <w:tc>
          <w:tcPr>
            <w:tcW w:w="3642" w:type="dxa"/>
            <w:vAlign w:val="bottom"/>
          </w:tcPr>
          <w:p w:rsidR="002908B6" w:rsidRDefault="002908B6" w:rsidP="002908B6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2908B6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2908B6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2908B6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2908B6" w:rsidTr="00001AED">
        <w:tc>
          <w:tcPr>
            <w:tcW w:w="3642" w:type="dxa"/>
            <w:vAlign w:val="bottom"/>
          </w:tcPr>
          <w:p w:rsidR="002908B6" w:rsidRDefault="002908B6" w:rsidP="002908B6">
            <w:pPr>
              <w:spacing w:before="20" w:after="2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кв. м</w:t>
            </w:r>
          </w:p>
        </w:tc>
        <w:tc>
          <w:tcPr>
            <w:tcW w:w="1887" w:type="dxa"/>
            <w:vAlign w:val="bottom"/>
          </w:tcPr>
          <w:p w:rsidR="002908B6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6058</w:t>
            </w:r>
            <w:r w:rsidR="00AC5316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842" w:type="dxa"/>
            <w:vAlign w:val="bottom"/>
          </w:tcPr>
          <w:p w:rsidR="002908B6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6058</w:t>
            </w:r>
            <w:r w:rsidR="00AC5316"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985" w:type="dxa"/>
            <w:vAlign w:val="bottom"/>
          </w:tcPr>
          <w:p w:rsidR="002908B6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Театры, мест</w:t>
            </w:r>
          </w:p>
        </w:tc>
        <w:tc>
          <w:tcPr>
            <w:tcW w:w="1887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248</w:t>
            </w:r>
          </w:p>
        </w:tc>
        <w:tc>
          <w:tcPr>
            <w:tcW w:w="1842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248</w:t>
            </w:r>
          </w:p>
        </w:tc>
      </w:tr>
      <w:tr w:rsidR="00F7745C" w:rsidTr="00001AED">
        <w:tc>
          <w:tcPr>
            <w:tcW w:w="9356" w:type="dxa"/>
            <w:gridSpan w:val="4"/>
            <w:vAlign w:val="center"/>
          </w:tcPr>
          <w:p w:rsidR="00F7745C" w:rsidRPr="001A2A63" w:rsidRDefault="00F7745C" w:rsidP="00604998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П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редоставление прочих видов услуг</w:t>
            </w:r>
          </w:p>
        </w:tc>
      </w:tr>
      <w:tr w:rsidR="00F7745C" w:rsidTr="00001AED">
        <w:tc>
          <w:tcPr>
            <w:tcW w:w="3642" w:type="dxa"/>
            <w:vAlign w:val="bottom"/>
          </w:tcPr>
          <w:p w:rsidR="00F7745C" w:rsidRPr="001A2A63" w:rsidRDefault="00F7745C" w:rsidP="001A2A63">
            <w:pPr>
              <w:spacing w:before="20" w:after="2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Культовые сооружения, единиц</w:t>
            </w:r>
          </w:p>
        </w:tc>
        <w:tc>
          <w:tcPr>
            <w:tcW w:w="1887" w:type="dxa"/>
            <w:vAlign w:val="bottom"/>
          </w:tcPr>
          <w:p w:rsidR="00F7745C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842" w:type="dxa"/>
            <w:vAlign w:val="bottom"/>
          </w:tcPr>
          <w:p w:rsidR="00F7745C" w:rsidRPr="001A2A63" w:rsidRDefault="002908B6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985" w:type="dxa"/>
            <w:vAlign w:val="bottom"/>
          </w:tcPr>
          <w:p w:rsidR="00F7745C" w:rsidRPr="001A2A63" w:rsidRDefault="00F7745C" w:rsidP="001A2A63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:rsidR="005D717F" w:rsidRDefault="005D717F" w:rsidP="00EC67CF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sectPr w:rsidR="005D717F" w:rsidSect="00041F8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F8" w:rsidRDefault="006455F8" w:rsidP="002A53DB">
      <w:pPr>
        <w:spacing w:after="0" w:line="240" w:lineRule="auto"/>
      </w:pPr>
      <w:r>
        <w:separator/>
      </w:r>
    </w:p>
  </w:endnote>
  <w:endnote w:type="continuationSeparator" w:id="0">
    <w:p w:rsidR="006455F8" w:rsidRDefault="006455F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87" w:rsidRDefault="006455F8" w:rsidP="00041F87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268.05pt;margin-top:6.3pt;width:198pt;height:0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 adj="-38520,-1,-38520"/>
      </w:pict>
    </w:r>
    <w:r>
      <w:rPr>
        <w:noProof/>
      </w:rPr>
      <w:pict>
        <v:shape id="AutoShape 1" o:spid="_x0000_s2050" type="#_x0000_t32" style="position:absolute;left:0;text-align:left;margin-left:1.2pt;margin-top:3.3pt;width:187.9pt;height:0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9915,-1,-9915" strokecolor="black [3213]"/>
      </w:pict>
    </w:r>
    <w:r w:rsidR="00041F87" w:rsidRPr="008528E7">
      <w:rPr>
        <w:rFonts w:ascii="Times New Roman" w:hAnsi="Times New Roman"/>
        <w:sz w:val="20"/>
        <w:szCs w:val="20"/>
      </w:rPr>
      <w:t>МОССТАТ</w:t>
    </w:r>
    <w:r w:rsidR="00041F87">
      <w:rPr>
        <w:rFonts w:ascii="Times New Roman" w:hAnsi="Times New Roman"/>
        <w:sz w:val="20"/>
        <w:szCs w:val="20"/>
      </w:rPr>
      <w:br/>
    </w:r>
    <w:r w:rsidR="00041F8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041F87">
      <w:rPr>
        <w:rFonts w:ascii="Times New Roman" w:hAnsi="Times New Roman"/>
        <w:sz w:val="20"/>
        <w:szCs w:val="20"/>
      </w:rPr>
      <w:t>городу Москве</w:t>
    </w:r>
  </w:p>
  <w:p w:rsidR="00041F87" w:rsidRDefault="00041F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F8" w:rsidRDefault="006455F8" w:rsidP="002A53DB">
      <w:pPr>
        <w:spacing w:after="0" w:line="240" w:lineRule="auto"/>
      </w:pPr>
      <w:r>
        <w:separator/>
      </w:r>
    </w:p>
  </w:footnote>
  <w:footnote w:type="continuationSeparator" w:id="0">
    <w:p w:rsidR="006455F8" w:rsidRDefault="006455F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AED"/>
    <w:rsid w:val="000079BE"/>
    <w:rsid w:val="00032F19"/>
    <w:rsid w:val="00041F87"/>
    <w:rsid w:val="000F7421"/>
    <w:rsid w:val="00102CFF"/>
    <w:rsid w:val="00134E1B"/>
    <w:rsid w:val="00172EE0"/>
    <w:rsid w:val="00175D71"/>
    <w:rsid w:val="001A2A63"/>
    <w:rsid w:val="001D6460"/>
    <w:rsid w:val="001E0A14"/>
    <w:rsid w:val="00205B23"/>
    <w:rsid w:val="002155F5"/>
    <w:rsid w:val="00220BF4"/>
    <w:rsid w:val="0023084F"/>
    <w:rsid w:val="00230904"/>
    <w:rsid w:val="00235225"/>
    <w:rsid w:val="00244CEC"/>
    <w:rsid w:val="002908B6"/>
    <w:rsid w:val="002A53DB"/>
    <w:rsid w:val="002B0BE2"/>
    <w:rsid w:val="002D24F9"/>
    <w:rsid w:val="00382F91"/>
    <w:rsid w:val="0038619F"/>
    <w:rsid w:val="003B0853"/>
    <w:rsid w:val="00406E3C"/>
    <w:rsid w:val="004130F4"/>
    <w:rsid w:val="00446203"/>
    <w:rsid w:val="00451B1C"/>
    <w:rsid w:val="00474A3A"/>
    <w:rsid w:val="00480B6B"/>
    <w:rsid w:val="004C5D3D"/>
    <w:rsid w:val="004E2EB1"/>
    <w:rsid w:val="005036AF"/>
    <w:rsid w:val="00506D24"/>
    <w:rsid w:val="005450B7"/>
    <w:rsid w:val="005D717F"/>
    <w:rsid w:val="005E09BF"/>
    <w:rsid w:val="00604998"/>
    <w:rsid w:val="006437D2"/>
    <w:rsid w:val="00644850"/>
    <w:rsid w:val="006455F8"/>
    <w:rsid w:val="00692C66"/>
    <w:rsid w:val="006B79F0"/>
    <w:rsid w:val="006C0F98"/>
    <w:rsid w:val="007208B3"/>
    <w:rsid w:val="00747135"/>
    <w:rsid w:val="0075465E"/>
    <w:rsid w:val="0078246C"/>
    <w:rsid w:val="007A2BB3"/>
    <w:rsid w:val="007A4F97"/>
    <w:rsid w:val="007D4208"/>
    <w:rsid w:val="007D44DF"/>
    <w:rsid w:val="00801B8E"/>
    <w:rsid w:val="008422C1"/>
    <w:rsid w:val="00876EE2"/>
    <w:rsid w:val="00882BB8"/>
    <w:rsid w:val="009569CE"/>
    <w:rsid w:val="00966F15"/>
    <w:rsid w:val="009B3A83"/>
    <w:rsid w:val="00A05272"/>
    <w:rsid w:val="00A119AF"/>
    <w:rsid w:val="00A36235"/>
    <w:rsid w:val="00A475BE"/>
    <w:rsid w:val="00A60A1C"/>
    <w:rsid w:val="00A60F93"/>
    <w:rsid w:val="00A7247F"/>
    <w:rsid w:val="00A8285F"/>
    <w:rsid w:val="00AA60AD"/>
    <w:rsid w:val="00AB6EA0"/>
    <w:rsid w:val="00AC4140"/>
    <w:rsid w:val="00AC5316"/>
    <w:rsid w:val="00AF2A7F"/>
    <w:rsid w:val="00AF4878"/>
    <w:rsid w:val="00B25CB4"/>
    <w:rsid w:val="00B458E1"/>
    <w:rsid w:val="00B562F0"/>
    <w:rsid w:val="00BA3CB0"/>
    <w:rsid w:val="00BA58E4"/>
    <w:rsid w:val="00BA7784"/>
    <w:rsid w:val="00BC180C"/>
    <w:rsid w:val="00BC4A8C"/>
    <w:rsid w:val="00BE4328"/>
    <w:rsid w:val="00C238C1"/>
    <w:rsid w:val="00C515F0"/>
    <w:rsid w:val="00C54777"/>
    <w:rsid w:val="00C87235"/>
    <w:rsid w:val="00CD1D92"/>
    <w:rsid w:val="00CE0A35"/>
    <w:rsid w:val="00D1171A"/>
    <w:rsid w:val="00EB013C"/>
    <w:rsid w:val="00EC4F11"/>
    <w:rsid w:val="00EC67CF"/>
    <w:rsid w:val="00EE0A85"/>
    <w:rsid w:val="00EE2810"/>
    <w:rsid w:val="00EE3231"/>
    <w:rsid w:val="00F10E2C"/>
    <w:rsid w:val="00F212B9"/>
    <w:rsid w:val="00F7745C"/>
    <w:rsid w:val="00FB2746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F"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</w:rPr>
  </w:style>
  <w:style w:type="table" w:styleId="a9">
    <w:name w:val="Table Grid"/>
    <w:basedOn w:val="a1"/>
    <w:uiPriority w:val="59"/>
    <w:rsid w:val="0074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4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F87"/>
  </w:style>
  <w:style w:type="paragraph" w:styleId="ac">
    <w:name w:val="footer"/>
    <w:basedOn w:val="a"/>
    <w:link w:val="ad"/>
    <w:uiPriority w:val="99"/>
    <w:unhideWhenUsed/>
    <w:rsid w:val="0004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F87"/>
  </w:style>
  <w:style w:type="paragraph" w:styleId="ae">
    <w:name w:val="Balloon Text"/>
    <w:basedOn w:val="a"/>
    <w:link w:val="af"/>
    <w:uiPriority w:val="99"/>
    <w:semiHidden/>
    <w:unhideWhenUsed/>
    <w:rsid w:val="001E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A167-30FE-4DEA-B9A6-A0E977DB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29</cp:revision>
  <cp:lastPrinted>2021-07-13T12:05:00Z</cp:lastPrinted>
  <dcterms:created xsi:type="dcterms:W3CDTF">2020-06-18T14:17:00Z</dcterms:created>
  <dcterms:modified xsi:type="dcterms:W3CDTF">2021-07-13T12:09:00Z</dcterms:modified>
</cp:coreProperties>
</file>